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5" w:rsidRPr="00CB63B2" w:rsidRDefault="00F72185" w:rsidP="00F72185">
      <w:pPr>
        <w:jc w:val="center"/>
        <w:rPr>
          <w:b/>
        </w:rPr>
      </w:pPr>
      <w:r w:rsidRPr="00CB63B2">
        <w:rPr>
          <w:b/>
        </w:rPr>
        <w:t>Monitoring studničky u </w:t>
      </w:r>
      <w:proofErr w:type="spellStart"/>
      <w:r w:rsidRPr="00CB63B2">
        <w:rPr>
          <w:b/>
        </w:rPr>
        <w:t>Gavlasov</w:t>
      </w:r>
      <w:proofErr w:type="spellEnd"/>
      <w:r w:rsidRPr="00CB63B2">
        <w:rPr>
          <w:b/>
        </w:rPr>
        <w:t>.</w:t>
      </w:r>
    </w:p>
    <w:p w:rsidR="00F72185" w:rsidRDefault="00F72185" w:rsidP="00690B01">
      <w:pPr>
        <w:jc w:val="both"/>
      </w:pPr>
    </w:p>
    <w:p w:rsidR="001A4630" w:rsidRDefault="00CB63B2" w:rsidP="00CB63B2">
      <w:pPr>
        <w:jc w:val="both"/>
      </w:pPr>
      <w:r>
        <w:tab/>
      </w:r>
      <w:r w:rsidR="00690B01">
        <w:t>Dňa 9. októbra 2014 sa žiaci I.B  a dve žiačky II.O odboru technológia ochrany a tvorby životného prostredia</w:t>
      </w:r>
      <w:r w:rsidR="00F72185">
        <w:t xml:space="preserve"> /ďalej len TOTŽP/</w:t>
      </w:r>
      <w:r w:rsidR="00690B01">
        <w:t xml:space="preserve"> zúča</w:t>
      </w:r>
      <w:r w:rsidR="00F72185">
        <w:t>stnili mapovania</w:t>
      </w:r>
      <w:r w:rsidR="00690B01">
        <w:t xml:space="preserve"> rastlín, kríkov a stromov smerom od školy k studničke v osade u </w:t>
      </w:r>
      <w:proofErr w:type="spellStart"/>
      <w:r w:rsidR="00690B01">
        <w:t>Gavlasov</w:t>
      </w:r>
      <w:proofErr w:type="spellEnd"/>
      <w:r w:rsidR="00690B01">
        <w:t>. Pri  m</w:t>
      </w:r>
      <w:r>
        <w:t>apovaní</w:t>
      </w:r>
      <w:r w:rsidR="00690B01">
        <w:t xml:space="preserve"> boli využité odborné knihy  rastlín, stromov a kríkov ako kľúče na určovanie jednotlivých druhov. Taktiež bolo využité rovesnícke vz</w:t>
      </w:r>
      <w:r w:rsidR="00F72185">
        <w:t xml:space="preserve">delávanie, </w:t>
      </w:r>
      <w:r>
        <w:t xml:space="preserve"> kedy </w:t>
      </w:r>
      <w:r w:rsidR="00F72185">
        <w:t>n</w:t>
      </w:r>
      <w:r w:rsidR="00690B01">
        <w:t>apríklad  žiačky II. ročníka učili žiakov I. ročníka o inváznych rastlinách, spoločne ich opisovali, určovali ich znaky a ich biotop.</w:t>
      </w:r>
      <w:r w:rsidR="00F72185">
        <w:t xml:space="preserve"> </w:t>
      </w:r>
    </w:p>
    <w:p w:rsidR="00F72185" w:rsidRDefault="00CB63B2" w:rsidP="00CB63B2">
      <w:pPr>
        <w:jc w:val="both"/>
      </w:pPr>
      <w:r>
        <w:tab/>
      </w:r>
      <w:r w:rsidR="00F72185">
        <w:t>Zmapované rastliny, kríky  a  stromy boli zaznamenávané.  Mapovanie voľne žijúcej zveri nebolo možné vykonať.  Formou diskusie žiaci určovali možné žijúce druhy</w:t>
      </w:r>
      <w:r>
        <w:t xml:space="preserve"> zvery </w:t>
      </w:r>
      <w:r w:rsidR="00F72185">
        <w:t xml:space="preserve"> v okolí studničky u </w:t>
      </w:r>
      <w:proofErr w:type="spellStart"/>
      <w:r w:rsidR="00F72185">
        <w:t>Gavlasov</w:t>
      </w:r>
      <w:proofErr w:type="spellEnd"/>
      <w:r w:rsidR="00F72185">
        <w:t xml:space="preserve">. Žiakom I.B boli pridelené jednotlivé druhy rastlín kríkov, stromov a zvery na vypracovanie stučnej prezentácie, ktorá </w:t>
      </w:r>
      <w:r>
        <w:t xml:space="preserve">je súčasťou správy </w:t>
      </w:r>
      <w:r w:rsidR="00F72185">
        <w:t> monitoringu  studničky u </w:t>
      </w:r>
      <w:proofErr w:type="spellStart"/>
      <w:r w:rsidR="00F72185">
        <w:t>Gavlasov</w:t>
      </w:r>
      <w:proofErr w:type="spellEnd"/>
      <w:r w:rsidR="00F72185">
        <w:t>.</w:t>
      </w:r>
    </w:p>
    <w:p w:rsidR="00690B01" w:rsidRDefault="00CB63B2" w:rsidP="00CB63B2">
      <w:pPr>
        <w:jc w:val="both"/>
      </w:pPr>
      <w:r>
        <w:tab/>
      </w:r>
      <w:r w:rsidR="00690B01">
        <w:t>Pri studničke u </w:t>
      </w:r>
      <w:proofErr w:type="spellStart"/>
      <w:r w:rsidR="00690B01">
        <w:t>Gavlasov</w:t>
      </w:r>
      <w:proofErr w:type="spellEnd"/>
      <w:r w:rsidR="00690B01">
        <w:t xml:space="preserve">  žiaci opisovali studničku a jej okolie podľa  pracovného listu určeného na opis studničky. </w:t>
      </w:r>
      <w:r>
        <w:t xml:space="preserve"> Žiaci I.B u</w:t>
      </w:r>
      <w:r w:rsidR="00690B01">
        <w:t xml:space="preserve">skutočnili i odber vzorky vody podľa pokynov žiačok II. ročníka. </w:t>
      </w:r>
    </w:p>
    <w:p w:rsidR="00F72185" w:rsidRDefault="00CB63B2" w:rsidP="00CB63B2">
      <w:pPr>
        <w:jc w:val="both"/>
      </w:pPr>
      <w:r>
        <w:tab/>
      </w:r>
      <w:r w:rsidR="00F72185">
        <w:t>Nasledujúci deň po odbere vzorky vody žiaci II.O vykonali rozbor vody na základné fyzikálno-chemické ukazovatele.</w:t>
      </w:r>
      <w:r>
        <w:t xml:space="preserve"> Praco</w:t>
      </w:r>
      <w:r w:rsidR="00F72185">
        <w:t>vný list opisu studničky a záznam o výsledkoch z analýzy tvoria súčasť  správy  monitoringu  studničky u </w:t>
      </w:r>
      <w:proofErr w:type="spellStart"/>
      <w:r w:rsidR="00F72185">
        <w:t>Gavlasov</w:t>
      </w:r>
      <w:proofErr w:type="spellEnd"/>
      <w:r w:rsidR="00F72185">
        <w:t>.</w:t>
      </w:r>
    </w:p>
    <w:p w:rsidR="00CB63B2" w:rsidRDefault="00CB63B2" w:rsidP="00CB63B2">
      <w:pPr>
        <w:jc w:val="both"/>
      </w:pPr>
      <w:r>
        <w:tab/>
        <w:t>Z celého monitoringu bola vykonaná fotodokumentácia,</w:t>
      </w:r>
      <w:r w:rsidRPr="00CB63B2">
        <w:t xml:space="preserve"> </w:t>
      </w:r>
      <w:r>
        <w:t>ktorá je  taktiež súčasťou správy  monitoringu  studničky u </w:t>
      </w:r>
      <w:proofErr w:type="spellStart"/>
      <w:r>
        <w:t>Gavlasov</w:t>
      </w:r>
      <w:proofErr w:type="spellEnd"/>
      <w:r>
        <w:t>.</w:t>
      </w:r>
    </w:p>
    <w:p w:rsidR="00690B01" w:rsidRDefault="00CB63B2" w:rsidP="00CB63B2">
      <w:pPr>
        <w:jc w:val="both"/>
      </w:pPr>
      <w:r>
        <w:tab/>
      </w:r>
      <w:r w:rsidR="00690B01">
        <w:t xml:space="preserve">Odborne </w:t>
      </w:r>
      <w:r w:rsidR="00F72185">
        <w:t xml:space="preserve">celý monitoring usmerňovala učiteľka odborných predmetov pre odbor TOTŽP Ing. Oľga Časnochová a štátny zamestnanec Okresného lesného úradu RNDr. </w:t>
      </w:r>
      <w:proofErr w:type="spellStart"/>
      <w:r w:rsidR="00F72185">
        <w:t>Knapec</w:t>
      </w:r>
      <w:proofErr w:type="spellEnd"/>
      <w:r w:rsidR="00F72185">
        <w:t>, PhD.</w:t>
      </w:r>
    </w:p>
    <w:p w:rsidR="00690B01" w:rsidRDefault="00690B01" w:rsidP="00690B01">
      <w:pPr>
        <w:jc w:val="both"/>
      </w:pPr>
    </w:p>
    <w:p w:rsidR="00CB63B2" w:rsidRDefault="00CB63B2" w:rsidP="00690B01">
      <w:pPr>
        <w:jc w:val="both"/>
      </w:pPr>
      <w:r>
        <w:t>V Krásne nad Kysucou, dňa 10. 10.2014                                          Ing. Oľga Časnochová</w:t>
      </w:r>
    </w:p>
    <w:sectPr w:rsidR="00CB63B2" w:rsidSect="001A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B01"/>
    <w:rsid w:val="000B4E78"/>
    <w:rsid w:val="001A4630"/>
    <w:rsid w:val="001E5F69"/>
    <w:rsid w:val="00690B01"/>
    <w:rsid w:val="00CB63B2"/>
    <w:rsid w:val="00F154D6"/>
    <w:rsid w:val="00F7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46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2014-10-09T09:09:00Z</dcterms:created>
  <dcterms:modified xsi:type="dcterms:W3CDTF">2014-10-09T09:09:00Z</dcterms:modified>
</cp:coreProperties>
</file>